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aconcuadrcula"/>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2250"/>
        <w:gridCol w:w="6735"/>
      </w:tblGrid>
      <w:tr w:rsidR="12BBA5F2" w:rsidTr="12BBA5F2" w14:paraId="622D5B04" w14:textId="77777777">
        <w:trPr>
          <w:trHeight w:val="1125"/>
        </w:trPr>
        <w:tc>
          <w:tcPr>
            <w:tcW w:w="225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E4E4E6"/>
            <w:tcMar>
              <w:top w:w="90" w:type="dxa"/>
              <w:left w:w="90" w:type="dxa"/>
              <w:bottom w:w="90" w:type="dxa"/>
              <w:right w:w="90" w:type="dxa"/>
            </w:tcMar>
          </w:tcPr>
          <w:p w:rsidR="12BBA5F2" w:rsidP="12BBA5F2" w:rsidRDefault="12BBA5F2" w14:paraId="6E9A63F0" w14:textId="70B2EC85">
            <w:pPr>
              <w:widowControl w:val="0"/>
              <w:spacing w:line="360" w:lineRule="auto"/>
              <w:rPr>
                <w:rFonts w:ascii="Arial" w:hAnsi="Arial" w:eastAsia="Arial" w:cs="Arial"/>
                <w:color w:val="666666"/>
                <w:sz w:val="18"/>
                <w:szCs w:val="18"/>
              </w:rPr>
            </w:pPr>
          </w:p>
          <w:p w:rsidR="12BBA5F2" w:rsidP="12BBA5F2" w:rsidRDefault="12BBA5F2" w14:paraId="4042F7C7" w14:textId="2CD00A6C">
            <w:pPr>
              <w:spacing w:line="276" w:lineRule="auto"/>
              <w:rPr>
                <w:rFonts w:ascii="Arial" w:hAnsi="Arial" w:eastAsia="Arial" w:cs="Arial"/>
                <w:color w:val="999999"/>
                <w:sz w:val="16"/>
                <w:szCs w:val="16"/>
              </w:rPr>
            </w:pPr>
          </w:p>
        </w:tc>
        <w:tc>
          <w:tcPr>
            <w:tcW w:w="673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3C3C3B"/>
            <w:tcMar>
              <w:top w:w="90" w:type="dxa"/>
              <w:left w:w="90" w:type="dxa"/>
              <w:bottom w:w="90" w:type="dxa"/>
              <w:right w:w="90" w:type="dxa"/>
            </w:tcMar>
            <w:vAlign w:val="bottom"/>
          </w:tcPr>
          <w:p w:rsidR="12BBA5F2" w:rsidP="12BBA5F2" w:rsidRDefault="12BBA5F2" w14:paraId="0FE30134" w14:textId="5DCD8091">
            <w:pPr>
              <w:widowControl w:val="0"/>
              <w:spacing w:line="276" w:lineRule="auto"/>
              <w:ind w:left="15"/>
              <w:jc w:val="right"/>
              <w:rPr>
                <w:rFonts w:ascii="Arial" w:hAnsi="Arial" w:eastAsia="Arial" w:cs="Arial"/>
                <w:color w:val="FFFFFF" w:themeColor="background1"/>
                <w:sz w:val="48"/>
                <w:szCs w:val="48"/>
              </w:rPr>
            </w:pPr>
          </w:p>
        </w:tc>
      </w:tr>
    </w:tbl>
    <w:p w:rsidR="000D1B6A" w:rsidP="12BBA5F2" w:rsidRDefault="11401A8D" w14:paraId="20668268" w14:textId="32149B93">
      <w:pPr>
        <w:widowControl w:val="0"/>
        <w:shd w:val="clear" w:color="auto" w:fill="9AA9A1"/>
        <w:spacing w:line="276" w:lineRule="auto"/>
        <w:ind w:left="15"/>
        <w:jc w:val="right"/>
        <w:rPr>
          <w:rFonts w:ascii="Arial" w:hAnsi="Arial" w:eastAsia="Arial" w:cs="Arial"/>
          <w:color w:val="666666"/>
          <w:sz w:val="48"/>
          <w:szCs w:val="48"/>
        </w:rPr>
      </w:pPr>
      <w:r>
        <w:rPr>
          <w:noProof/>
        </w:rPr>
        <w:drawing>
          <wp:inline distT="0" distB="0" distL="0" distR="0" wp14:anchorId="10849682" wp14:editId="0C30DA86">
            <wp:extent cx="771525" cy="257175"/>
            <wp:effectExtent l="0" t="0" r="0" b="0"/>
            <wp:docPr id="1536123675" name="Picture 1536123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771525" cy="257175"/>
                    </a:xfrm>
                    <a:prstGeom prst="rect">
                      <a:avLst/>
                    </a:prstGeom>
                  </pic:spPr>
                </pic:pic>
              </a:graphicData>
            </a:graphic>
          </wp:inline>
        </w:drawing>
      </w:r>
    </w:p>
    <w:p w:rsidRPr="00C6431F" w:rsidR="00352D0D" w:rsidP="00C6431F" w:rsidRDefault="00352D0D" w14:paraId="584FA55E" w14:textId="77777777">
      <w:pPr>
        <w:jc w:val="center"/>
        <w:rPr>
          <w:rFonts w:ascii="Arial" w:hAnsi="Arial" w:eastAsia="Times New Roman" w:cs="Arial"/>
          <w:b/>
          <w:bCs/>
          <w:color w:val="000000" w:themeColor="text1"/>
          <w:sz w:val="32"/>
          <w:szCs w:val="32"/>
          <w:lang w:val="es-MX"/>
        </w:rPr>
      </w:pPr>
      <w:proofErr w:type="spellStart"/>
      <w:r w:rsidRPr="00C6431F">
        <w:rPr>
          <w:rFonts w:ascii="Arial" w:hAnsi="Arial" w:eastAsia="Times New Roman" w:cs="Arial"/>
          <w:b/>
          <w:bCs/>
          <w:color w:val="000000" w:themeColor="text1"/>
          <w:sz w:val="32"/>
          <w:szCs w:val="32"/>
          <w:lang w:val="es-MX"/>
        </w:rPr>
        <w:t>Chirey</w:t>
      </w:r>
      <w:proofErr w:type="spellEnd"/>
      <w:r w:rsidRPr="00C6431F">
        <w:rPr>
          <w:rFonts w:ascii="Arial" w:hAnsi="Arial" w:eastAsia="Times New Roman" w:cs="Arial"/>
          <w:b/>
          <w:bCs/>
          <w:color w:val="000000" w:themeColor="text1"/>
          <w:sz w:val="32"/>
          <w:szCs w:val="32"/>
          <w:lang w:val="es-MX"/>
        </w:rPr>
        <w:t xml:space="preserve"> se une a la UAM para apoyar a jóvenes talentos universitarios</w:t>
      </w:r>
    </w:p>
    <w:p w:rsidRPr="00B31F45" w:rsidR="00352D0D" w:rsidP="49311CD1" w:rsidRDefault="00352D0D" w14:paraId="0287DE12" w14:textId="77777777">
      <w:pPr>
        <w:numPr>
          <w:ilvl w:val="0"/>
          <w:numId w:val="3"/>
        </w:numPr>
        <w:rPr>
          <w:rFonts w:ascii="Arial Nova" w:hAnsi="Arial Nova" w:eastAsia="Times New Roman" w:cs="Times New Roman"/>
          <w:i w:val="1"/>
          <w:iCs w:val="1"/>
          <w:color w:val="000000" w:themeColor="text1"/>
          <w:sz w:val="22"/>
          <w:szCs w:val="22"/>
          <w:lang w:val="es-MX"/>
        </w:rPr>
      </w:pPr>
      <w:r w:rsidRPr="49311CD1" w:rsidR="3AF4E694">
        <w:rPr>
          <w:rFonts w:ascii="Arial Nova" w:hAnsi="Arial Nova" w:eastAsia="Times New Roman" w:cs="Times New Roman"/>
          <w:i w:val="1"/>
          <w:iCs w:val="1"/>
          <w:color w:val="000000" w:themeColor="text1" w:themeTint="FF" w:themeShade="FF"/>
          <w:sz w:val="22"/>
          <w:szCs w:val="22"/>
          <w:lang w:val="es-MX"/>
        </w:rPr>
        <w:t>De la mano de la Universidad Autónoma Metropolitana, la marca china de alcance global lanza el programa “</w:t>
      </w:r>
      <w:r w:rsidRPr="49311CD1" w:rsidR="3AF4E694">
        <w:rPr>
          <w:rFonts w:ascii="Arial Nova" w:hAnsi="Arial Nova" w:eastAsia="Times New Roman" w:cs="Times New Roman"/>
          <w:i w:val="1"/>
          <w:iCs w:val="1"/>
          <w:color w:val="000000" w:themeColor="text1" w:themeTint="FF" w:themeShade="FF"/>
          <w:sz w:val="22"/>
          <w:szCs w:val="22"/>
          <w:lang w:val="es-MX"/>
        </w:rPr>
        <w:t>PROmoviendo</w:t>
      </w:r>
      <w:r w:rsidRPr="49311CD1" w:rsidR="3AF4E694">
        <w:rPr>
          <w:rFonts w:ascii="Arial Nova" w:hAnsi="Arial Nova" w:eastAsia="Times New Roman" w:cs="Times New Roman"/>
          <w:i w:val="1"/>
          <w:iCs w:val="1"/>
          <w:color w:val="000000" w:themeColor="text1" w:themeTint="FF" w:themeShade="FF"/>
          <w:sz w:val="22"/>
          <w:szCs w:val="22"/>
          <w:lang w:val="es-MX"/>
        </w:rPr>
        <w:t xml:space="preserve"> la educación” para premiar a 20 universitarios con los mejores promedios.</w:t>
      </w:r>
    </w:p>
    <w:p w:rsidRPr="00B31F45" w:rsidR="00352D0D" w:rsidP="49311CD1" w:rsidRDefault="00352D0D" w14:paraId="315F00A0" w14:textId="77777777">
      <w:pPr>
        <w:numPr>
          <w:ilvl w:val="0"/>
          <w:numId w:val="3"/>
        </w:numPr>
        <w:rPr>
          <w:rFonts w:ascii="Arial Nova" w:hAnsi="Arial Nova" w:eastAsia="Times New Roman" w:cs="Times New Roman"/>
          <w:i w:val="1"/>
          <w:iCs w:val="1"/>
          <w:color w:val="000000" w:themeColor="text1"/>
          <w:sz w:val="22"/>
          <w:szCs w:val="22"/>
          <w:lang w:val="es-MX"/>
        </w:rPr>
      </w:pPr>
      <w:r w:rsidRPr="49311CD1" w:rsidR="3AF4E694">
        <w:rPr>
          <w:rFonts w:ascii="Arial Nova" w:hAnsi="Arial Nova" w:eastAsia="Times New Roman" w:cs="Times New Roman"/>
          <w:i w:val="1"/>
          <w:iCs w:val="1"/>
          <w:color w:val="000000" w:themeColor="text1" w:themeTint="FF" w:themeShade="FF"/>
          <w:sz w:val="22"/>
          <w:szCs w:val="22"/>
          <w:lang w:val="es-MX"/>
        </w:rPr>
        <w:t xml:space="preserve">Con esta iniciativa, </w:t>
      </w:r>
      <w:r w:rsidRPr="49311CD1" w:rsidR="3AF4E694">
        <w:rPr>
          <w:rFonts w:ascii="Arial Nova" w:hAnsi="Arial Nova" w:eastAsia="Times New Roman" w:cs="Times New Roman"/>
          <w:i w:val="1"/>
          <w:iCs w:val="1"/>
          <w:color w:val="000000" w:themeColor="text1" w:themeTint="FF" w:themeShade="FF"/>
          <w:sz w:val="22"/>
          <w:szCs w:val="22"/>
          <w:lang w:val="es-MX"/>
        </w:rPr>
        <w:t>Chirey</w:t>
      </w:r>
      <w:r w:rsidRPr="49311CD1" w:rsidR="3AF4E694">
        <w:rPr>
          <w:rFonts w:ascii="Arial Nova" w:hAnsi="Arial Nova" w:eastAsia="Times New Roman" w:cs="Times New Roman"/>
          <w:i w:val="1"/>
          <w:iCs w:val="1"/>
          <w:color w:val="000000" w:themeColor="text1" w:themeTint="FF" w:themeShade="FF"/>
          <w:sz w:val="22"/>
          <w:szCs w:val="22"/>
          <w:lang w:val="es-MX"/>
        </w:rPr>
        <w:t xml:space="preserve"> refuerza su compromiso de impulsar la educación en México.</w:t>
      </w:r>
    </w:p>
    <w:p w:rsidRPr="002E32FE" w:rsidR="00002E43" w:rsidP="091988FB" w:rsidRDefault="00002E43" w14:paraId="1DB35F29" w14:textId="2C60AE85">
      <w:pPr>
        <w:pStyle w:val="NormalWeb"/>
        <w:ind w:left="360"/>
        <w:jc w:val="both"/>
        <w:rPr>
          <w:rFonts w:ascii="Arial" w:hAnsi="Arial" w:cs="Arial"/>
          <w:sz w:val="22"/>
          <w:szCs w:val="22"/>
        </w:rPr>
      </w:pPr>
      <w:r w:rsidRPr="49311CD1" w:rsidR="317BC893">
        <w:rPr>
          <w:rFonts w:ascii="Arial" w:hAnsi="Arial" w:cs="Arial"/>
          <w:b w:val="1"/>
          <w:bCs w:val="1"/>
          <w:sz w:val="22"/>
          <w:szCs w:val="22"/>
        </w:rPr>
        <w:t>Ciudad de México, 2</w:t>
      </w:r>
      <w:r w:rsidRPr="49311CD1" w:rsidR="7DE6BE87">
        <w:rPr>
          <w:rFonts w:ascii="Arial" w:hAnsi="Arial" w:cs="Arial"/>
          <w:b w:val="1"/>
          <w:bCs w:val="1"/>
          <w:sz w:val="22"/>
          <w:szCs w:val="22"/>
        </w:rPr>
        <w:t>4</w:t>
      </w:r>
      <w:r w:rsidRPr="49311CD1" w:rsidR="317BC893">
        <w:rPr>
          <w:rFonts w:ascii="Arial" w:hAnsi="Arial" w:cs="Arial"/>
          <w:b w:val="1"/>
          <w:bCs w:val="1"/>
          <w:sz w:val="22"/>
          <w:szCs w:val="22"/>
        </w:rPr>
        <w:t xml:space="preserve"> de septiembre de 2024.-</w:t>
      </w:r>
      <w:r w:rsidRPr="49311CD1" w:rsidR="317BC893">
        <w:rPr>
          <w:rFonts w:ascii="Arial" w:hAnsi="Arial" w:cs="Arial"/>
          <w:sz w:val="22"/>
          <w:szCs w:val="22"/>
        </w:rPr>
        <w:t xml:space="preserve"> Con el compromiso de contribuir con el fortalecimiento del desarrollo educativo en México, </w:t>
      </w:r>
      <w:r w:rsidRPr="49311CD1" w:rsidR="317BC893">
        <w:rPr>
          <w:rFonts w:ascii="Arial" w:hAnsi="Arial" w:cs="Arial"/>
          <w:sz w:val="22"/>
          <w:szCs w:val="22"/>
        </w:rPr>
        <w:t>Chirey</w:t>
      </w:r>
      <w:r w:rsidRPr="49311CD1" w:rsidR="317BC893">
        <w:rPr>
          <w:rFonts w:ascii="Arial" w:hAnsi="Arial" w:cs="Arial"/>
          <w:sz w:val="22"/>
          <w:szCs w:val="22"/>
        </w:rPr>
        <w:t xml:space="preserve"> anuncia su programa "</w:t>
      </w:r>
      <w:r w:rsidRPr="49311CD1" w:rsidR="317BC893">
        <w:rPr>
          <w:rFonts w:ascii="Arial" w:hAnsi="Arial" w:cs="Arial"/>
          <w:sz w:val="22"/>
          <w:szCs w:val="22"/>
        </w:rPr>
        <w:t>PROmoviendo</w:t>
      </w:r>
      <w:r w:rsidRPr="49311CD1" w:rsidR="317BC893">
        <w:rPr>
          <w:rFonts w:ascii="Arial" w:hAnsi="Arial" w:cs="Arial"/>
          <w:sz w:val="22"/>
          <w:szCs w:val="22"/>
        </w:rPr>
        <w:t xml:space="preserve"> la educación", impulsado en conjunto con la Universidad Autónoma Metropolitana (UAM), para apoyar a jóvenes talentos universitarios. Esta iniciativa fue diseñada para reconocer y premiar el esfuerzo académico de 20 alumnos de distintas carreras con los mejores promedios.</w:t>
      </w:r>
    </w:p>
    <w:p w:rsidR="091988FB" w:rsidP="091988FB" w:rsidRDefault="091988FB" w14:paraId="4F796737" w14:textId="77D3913B">
      <w:pPr>
        <w:pStyle w:val="NormalWeb"/>
        <w:ind w:left="360"/>
        <w:jc w:val="both"/>
        <w:rPr>
          <w:rFonts w:ascii="Arial" w:hAnsi="Arial" w:cs="Arial"/>
          <w:sz w:val="22"/>
          <w:szCs w:val="22"/>
        </w:rPr>
      </w:pPr>
    </w:p>
    <w:p w:rsidRPr="002E32FE" w:rsidR="00002E43" w:rsidP="49311CD1" w:rsidRDefault="00002E43" w14:paraId="34F5C694" w14:textId="3626FC73">
      <w:pPr>
        <w:pStyle w:val="NormalWeb"/>
        <w:ind w:left="360"/>
        <w:jc w:val="both"/>
        <w:rPr>
          <w:rFonts w:ascii="Arial" w:hAnsi="Arial" w:cs="Arial"/>
          <w:sz w:val="22"/>
          <w:szCs w:val="22"/>
        </w:rPr>
      </w:pPr>
      <w:r w:rsidRPr="49311CD1" w:rsidR="27C9C6A9">
        <w:rPr>
          <w:rFonts w:ascii="Arial" w:hAnsi="Arial" w:cs="Arial"/>
          <w:sz w:val="22"/>
          <w:szCs w:val="22"/>
        </w:rPr>
        <w:t>Además de presentar</w:t>
      </w:r>
      <w:r w:rsidRPr="49311CD1" w:rsidR="317BC893">
        <w:rPr>
          <w:rFonts w:ascii="Arial" w:hAnsi="Arial" w:cs="Arial"/>
          <w:sz w:val="22"/>
          <w:szCs w:val="22"/>
        </w:rPr>
        <w:t xml:space="preserve"> </w:t>
      </w:r>
      <w:r w:rsidRPr="49311CD1" w:rsidR="317BC893">
        <w:rPr>
          <w:rFonts w:ascii="Arial" w:hAnsi="Arial" w:cs="Arial"/>
          <w:sz w:val="22"/>
          <w:szCs w:val="22"/>
        </w:rPr>
        <w:t xml:space="preserve">los avances de la tecnología </w:t>
      </w:r>
      <w:r w:rsidRPr="49311CD1" w:rsidR="317BC893">
        <w:rPr>
          <w:rFonts w:ascii="Arial" w:hAnsi="Arial" w:cs="Arial"/>
          <w:b w:val="1"/>
          <w:bCs w:val="1"/>
          <w:i w:val="1"/>
          <w:iCs w:val="1"/>
          <w:sz w:val="22"/>
          <w:szCs w:val="22"/>
        </w:rPr>
        <w:t>Qpower</w:t>
      </w:r>
      <w:r w:rsidRPr="49311CD1" w:rsidR="26CDB317">
        <w:rPr>
          <w:rFonts w:ascii="Arial" w:hAnsi="Arial" w:cs="Arial"/>
          <w:b w:val="1"/>
          <w:bCs w:val="1"/>
          <w:i w:val="1"/>
          <w:iCs w:val="1"/>
          <w:sz w:val="22"/>
          <w:szCs w:val="22"/>
        </w:rPr>
        <w:t xml:space="preserve">, </w:t>
      </w:r>
      <w:r w:rsidRPr="49311CD1" w:rsidR="317BC893">
        <w:rPr>
          <w:rFonts w:ascii="Arial" w:hAnsi="Arial" w:cs="Arial"/>
          <w:sz w:val="22"/>
          <w:szCs w:val="22"/>
        </w:rPr>
        <w:t>una nueva fuente de conocimientos y logros en tecnología energética</w:t>
      </w:r>
      <w:r w:rsidRPr="49311CD1" w:rsidR="0FA2E659">
        <w:rPr>
          <w:rFonts w:ascii="Arial" w:hAnsi="Arial" w:cs="Arial"/>
          <w:sz w:val="22"/>
          <w:szCs w:val="22"/>
        </w:rPr>
        <w:t xml:space="preserve">, también se </w:t>
      </w:r>
      <w:r w:rsidRPr="49311CD1" w:rsidR="2A2CC9F0">
        <w:rPr>
          <w:rFonts w:ascii="Arial" w:hAnsi="Arial" w:cs="Arial"/>
          <w:sz w:val="22"/>
          <w:szCs w:val="22"/>
        </w:rPr>
        <w:t>realizó un profundo análisis d</w:t>
      </w:r>
      <w:r w:rsidRPr="49311CD1" w:rsidR="317BC893">
        <w:rPr>
          <w:rFonts w:ascii="Arial" w:hAnsi="Arial" w:cs="Arial"/>
          <w:sz w:val="22"/>
          <w:szCs w:val="22"/>
        </w:rPr>
        <w:t xml:space="preserve">el recorrido </w:t>
      </w:r>
      <w:r w:rsidRPr="49311CD1" w:rsidR="3C5DE41A">
        <w:rPr>
          <w:rFonts w:ascii="Arial" w:hAnsi="Arial" w:cs="Arial"/>
          <w:sz w:val="22"/>
          <w:szCs w:val="22"/>
        </w:rPr>
        <w:t xml:space="preserve">de </w:t>
      </w:r>
      <w:r w:rsidRPr="49311CD1" w:rsidR="317BC893">
        <w:rPr>
          <w:rFonts w:ascii="Arial" w:hAnsi="Arial" w:cs="Arial"/>
          <w:sz w:val="22"/>
          <w:szCs w:val="22"/>
        </w:rPr>
        <w:t xml:space="preserve">la tecnología china y la tecnología </w:t>
      </w:r>
      <w:r w:rsidRPr="49311CD1" w:rsidR="2C83ABBC">
        <w:rPr>
          <w:rFonts w:ascii="Arial" w:hAnsi="Arial" w:cs="Arial"/>
          <w:sz w:val="22"/>
          <w:szCs w:val="22"/>
        </w:rPr>
        <w:t xml:space="preserve">de </w:t>
      </w:r>
      <w:r w:rsidRPr="49311CD1" w:rsidR="317BC893">
        <w:rPr>
          <w:rFonts w:ascii="Arial" w:hAnsi="Arial" w:cs="Arial"/>
          <w:sz w:val="22"/>
          <w:szCs w:val="22"/>
        </w:rPr>
        <w:t>Chirey</w:t>
      </w:r>
      <w:r w:rsidRPr="49311CD1" w:rsidR="317BC893">
        <w:rPr>
          <w:rFonts w:ascii="Arial" w:hAnsi="Arial" w:cs="Arial"/>
          <w:sz w:val="22"/>
          <w:szCs w:val="22"/>
        </w:rPr>
        <w:t xml:space="preserve"> </w:t>
      </w:r>
      <w:r w:rsidRPr="49311CD1" w:rsidR="088ACD3B">
        <w:rPr>
          <w:rFonts w:ascii="Arial" w:hAnsi="Arial" w:cs="Arial"/>
          <w:sz w:val="22"/>
          <w:szCs w:val="22"/>
        </w:rPr>
        <w:t xml:space="preserve">a través </w:t>
      </w:r>
      <w:r w:rsidRPr="49311CD1" w:rsidR="317BC893">
        <w:rPr>
          <w:rFonts w:ascii="Arial" w:hAnsi="Arial" w:cs="Arial"/>
          <w:sz w:val="22"/>
          <w:szCs w:val="22"/>
        </w:rPr>
        <w:t xml:space="preserve">del nuevo </w:t>
      </w:r>
      <w:r w:rsidRPr="49311CD1" w:rsidR="76D246F6">
        <w:rPr>
          <w:rFonts w:ascii="Arial" w:hAnsi="Arial" w:cs="Arial"/>
          <w:sz w:val="22"/>
          <w:szCs w:val="22"/>
        </w:rPr>
        <w:t>modelo:</w:t>
      </w:r>
      <w:r w:rsidRPr="49311CD1" w:rsidR="666D62C3">
        <w:rPr>
          <w:rFonts w:ascii="Arial" w:hAnsi="Arial" w:cs="Arial"/>
          <w:sz w:val="22"/>
          <w:szCs w:val="22"/>
        </w:rPr>
        <w:t xml:space="preserve"> la </w:t>
      </w:r>
      <w:r w:rsidRPr="49311CD1" w:rsidR="317BC893">
        <w:rPr>
          <w:rFonts w:ascii="Arial" w:hAnsi="Arial" w:cs="Arial"/>
          <w:b w:val="1"/>
          <w:bCs w:val="1"/>
          <w:sz w:val="22"/>
          <w:szCs w:val="22"/>
        </w:rPr>
        <w:t>T</w:t>
      </w:r>
      <w:r w:rsidRPr="49311CD1" w:rsidR="18BEDBBE">
        <w:rPr>
          <w:rFonts w:ascii="Arial" w:hAnsi="Arial" w:cs="Arial"/>
          <w:b w:val="1"/>
          <w:bCs w:val="1"/>
          <w:sz w:val="22"/>
          <w:szCs w:val="22"/>
        </w:rPr>
        <w:t>iggo</w:t>
      </w:r>
      <w:r w:rsidRPr="49311CD1" w:rsidR="317BC893">
        <w:rPr>
          <w:rFonts w:ascii="Arial" w:hAnsi="Arial" w:cs="Arial"/>
          <w:b w:val="1"/>
          <w:bCs w:val="1"/>
          <w:sz w:val="22"/>
          <w:szCs w:val="22"/>
        </w:rPr>
        <w:t xml:space="preserve"> 8 </w:t>
      </w:r>
      <w:r w:rsidRPr="49311CD1" w:rsidR="317BC893">
        <w:rPr>
          <w:rFonts w:ascii="Arial" w:hAnsi="Arial" w:cs="Arial"/>
          <w:b w:val="1"/>
          <w:bCs w:val="1"/>
          <w:sz w:val="22"/>
          <w:szCs w:val="22"/>
        </w:rPr>
        <w:t>P</w:t>
      </w:r>
      <w:r w:rsidRPr="49311CD1" w:rsidR="71FF91C8">
        <w:rPr>
          <w:rFonts w:ascii="Arial" w:hAnsi="Arial" w:cs="Arial"/>
          <w:b w:val="1"/>
          <w:bCs w:val="1"/>
          <w:sz w:val="22"/>
          <w:szCs w:val="22"/>
        </w:rPr>
        <w:t>hev</w:t>
      </w:r>
      <w:r w:rsidRPr="49311CD1" w:rsidR="317BC893">
        <w:rPr>
          <w:rFonts w:ascii="Arial" w:hAnsi="Arial" w:cs="Arial"/>
          <w:b w:val="1"/>
          <w:bCs w:val="1"/>
          <w:sz w:val="22"/>
          <w:szCs w:val="22"/>
        </w:rPr>
        <w:t>.</w:t>
      </w:r>
      <w:r w:rsidRPr="49311CD1" w:rsidR="26C24D6B">
        <w:rPr>
          <w:rFonts w:ascii="Arial" w:hAnsi="Arial" w:cs="Arial"/>
          <w:b w:val="1"/>
          <w:bCs w:val="1"/>
          <w:sz w:val="22"/>
          <w:szCs w:val="22"/>
        </w:rPr>
        <w:t xml:space="preserve"> </w:t>
      </w:r>
      <w:r w:rsidRPr="49311CD1" w:rsidR="317BC893">
        <w:rPr>
          <w:rFonts w:ascii="Arial" w:hAnsi="Arial" w:cs="Arial"/>
          <w:sz w:val="22"/>
          <w:szCs w:val="22"/>
        </w:rPr>
        <w:t xml:space="preserve">Este evento no solo fue una transferencia de conocimientos, sino también una inspiración para futuros talentos científicos y tecnológicos, permitiendo a los estudiantes experimentar de cerca la innovadora evolución de la industria automotriz china y el atractivo tecnológico de </w:t>
      </w:r>
      <w:r w:rsidRPr="49311CD1" w:rsidR="317BC893">
        <w:rPr>
          <w:rFonts w:ascii="Arial" w:hAnsi="Arial" w:cs="Arial"/>
          <w:sz w:val="22"/>
          <w:szCs w:val="22"/>
        </w:rPr>
        <w:t>Chirey</w:t>
      </w:r>
      <w:r w:rsidRPr="49311CD1" w:rsidR="317BC893">
        <w:rPr>
          <w:rFonts w:ascii="Arial" w:hAnsi="Arial" w:cs="Arial"/>
          <w:sz w:val="22"/>
          <w:szCs w:val="22"/>
        </w:rPr>
        <w:t xml:space="preserve"> como líder del sector.</w:t>
      </w:r>
    </w:p>
    <w:p w:rsidRPr="002E32FE" w:rsidR="00002E43" w:rsidP="49311CD1" w:rsidRDefault="00002E43" w14:paraId="10E3C5B7" w14:textId="46BC1184">
      <w:pPr>
        <w:pStyle w:val="NormalWeb"/>
        <w:ind w:left="360"/>
        <w:jc w:val="both"/>
        <w:rPr>
          <w:rFonts w:ascii="Arial" w:hAnsi="Arial" w:cs="Arial"/>
          <w:sz w:val="22"/>
          <w:szCs w:val="22"/>
        </w:rPr>
      </w:pPr>
    </w:p>
    <w:p w:rsidRPr="002E32FE" w:rsidR="00002E43" w:rsidP="49311CD1" w:rsidRDefault="00002E43" w14:paraId="70B3C31E" w14:textId="13147517">
      <w:pPr>
        <w:pStyle w:val="NormalWeb"/>
        <w:ind w:left="360"/>
        <w:jc w:val="both"/>
        <w:rPr>
          <w:rFonts w:ascii="Arial" w:hAnsi="Arial" w:cs="Arial"/>
          <w:sz w:val="22"/>
          <w:szCs w:val="22"/>
        </w:rPr>
      </w:pPr>
      <w:r w:rsidRPr="49311CD1" w:rsidR="2D32540B">
        <w:rPr>
          <w:rFonts w:ascii="Arial" w:hAnsi="Arial" w:cs="Arial"/>
          <w:sz w:val="22"/>
          <w:szCs w:val="22"/>
        </w:rPr>
        <w:t>Durante la presentación, celebrada en la Rectoría General de la UAM, ubicada en Prolongación Canal de Miramontes 3855, los estudiantes más destacados fueron seleccionados.</w:t>
      </w:r>
      <w:r w:rsidRPr="49311CD1" w:rsidR="2D32540B">
        <w:rPr>
          <w:rFonts w:ascii="Arial" w:hAnsi="Arial" w:cs="Arial"/>
          <w:sz w:val="22"/>
          <w:szCs w:val="22"/>
        </w:rPr>
        <w:t xml:space="preserve"> </w:t>
      </w:r>
      <w:r w:rsidRPr="49311CD1" w:rsidR="1229279B">
        <w:rPr>
          <w:rFonts w:ascii="Arial" w:hAnsi="Arial" w:cs="Arial"/>
          <w:sz w:val="22"/>
          <w:szCs w:val="22"/>
        </w:rPr>
        <w:t>Quienes a</w:t>
      </w:r>
      <w:r w:rsidRPr="49311CD1" w:rsidR="2D32540B">
        <w:rPr>
          <w:rFonts w:ascii="Arial" w:hAnsi="Arial" w:cs="Arial"/>
          <w:sz w:val="22"/>
          <w:szCs w:val="22"/>
        </w:rPr>
        <w:t xml:space="preserve">demás de recibir apoyo en formación profesional, también tendrán la oportunidad de integrarse a los proyectos que </w:t>
      </w:r>
      <w:r w:rsidRPr="49311CD1" w:rsidR="2D32540B">
        <w:rPr>
          <w:rFonts w:ascii="Arial" w:hAnsi="Arial" w:cs="Arial"/>
          <w:sz w:val="22"/>
          <w:szCs w:val="22"/>
        </w:rPr>
        <w:t>Chirey</w:t>
      </w:r>
      <w:r w:rsidRPr="49311CD1" w:rsidR="2D32540B">
        <w:rPr>
          <w:rFonts w:ascii="Arial" w:hAnsi="Arial" w:cs="Arial"/>
          <w:sz w:val="22"/>
          <w:szCs w:val="22"/>
        </w:rPr>
        <w:t xml:space="preserve"> ha puesto en marcha en nuestro país, confirmando así su compromiso con la educación, motor de cambio social y progreso económico.</w:t>
      </w:r>
    </w:p>
    <w:p w:rsidRPr="002E32FE" w:rsidR="00002E43" w:rsidP="49311CD1" w:rsidRDefault="00002E43" w14:paraId="6EC9BFBF" w14:textId="12FAE7EB">
      <w:pPr>
        <w:pStyle w:val="NormalWeb"/>
        <w:ind w:left="360"/>
        <w:jc w:val="both"/>
        <w:rPr>
          <w:rFonts w:ascii="Arial" w:hAnsi="Arial" w:cs="Arial"/>
          <w:sz w:val="22"/>
          <w:szCs w:val="22"/>
        </w:rPr>
      </w:pPr>
    </w:p>
    <w:p w:rsidRPr="002E32FE" w:rsidR="00002E43" w:rsidP="49311CD1" w:rsidRDefault="00002E43" w14:paraId="4CDC5F15" w14:textId="6A7AEEE9">
      <w:pPr>
        <w:pStyle w:val="NormalWeb"/>
        <w:ind w:left="360"/>
        <w:jc w:val="both"/>
        <w:rPr>
          <w:rFonts w:ascii="Arial" w:hAnsi="Arial" w:cs="Arial"/>
          <w:sz w:val="22"/>
          <w:szCs w:val="22"/>
        </w:rPr>
      </w:pPr>
      <w:r w:rsidRPr="49311CD1" w:rsidR="317BC893">
        <w:rPr>
          <w:rFonts w:ascii="Arial" w:hAnsi="Arial" w:cs="Arial"/>
          <w:sz w:val="22"/>
          <w:szCs w:val="22"/>
        </w:rPr>
        <w:t xml:space="preserve">A lo largo de los años, </w:t>
      </w:r>
      <w:r w:rsidRPr="49311CD1" w:rsidR="37942503">
        <w:rPr>
          <w:rFonts w:ascii="Arial" w:hAnsi="Arial" w:cs="Arial"/>
          <w:sz w:val="22"/>
          <w:szCs w:val="22"/>
        </w:rPr>
        <w:t xml:space="preserve">la firma automotriz china de alcance global </w:t>
      </w:r>
      <w:r w:rsidRPr="49311CD1" w:rsidR="317BC893">
        <w:rPr>
          <w:rFonts w:ascii="Arial" w:hAnsi="Arial" w:cs="Arial"/>
          <w:sz w:val="22"/>
          <w:szCs w:val="22"/>
        </w:rPr>
        <w:t xml:space="preserve">ha trabajado </w:t>
      </w:r>
      <w:r w:rsidRPr="49311CD1" w:rsidR="3756F5FD">
        <w:rPr>
          <w:rFonts w:ascii="Arial" w:hAnsi="Arial" w:cs="Arial"/>
          <w:sz w:val="22"/>
          <w:szCs w:val="22"/>
        </w:rPr>
        <w:t xml:space="preserve">incesantemente </w:t>
      </w:r>
      <w:r w:rsidRPr="49311CD1" w:rsidR="317BC893">
        <w:rPr>
          <w:rFonts w:ascii="Arial" w:hAnsi="Arial" w:cs="Arial"/>
          <w:sz w:val="22"/>
          <w:szCs w:val="22"/>
        </w:rPr>
        <w:t xml:space="preserve">en estudios de mercado para el mejor desarrollo y adaptación de sus productos, colaborando con expertos de China y asegurando que las premisas tecnológicas más avanzadas se incorporen en cada nuevo </w:t>
      </w:r>
      <w:r w:rsidRPr="49311CD1" w:rsidR="6EF24886">
        <w:rPr>
          <w:rFonts w:ascii="Arial" w:hAnsi="Arial" w:cs="Arial"/>
          <w:sz w:val="22"/>
          <w:szCs w:val="22"/>
        </w:rPr>
        <w:t>vehículo</w:t>
      </w:r>
      <w:r w:rsidRPr="49311CD1" w:rsidR="317BC893">
        <w:rPr>
          <w:rFonts w:ascii="Arial" w:hAnsi="Arial" w:cs="Arial"/>
          <w:sz w:val="22"/>
          <w:szCs w:val="22"/>
        </w:rPr>
        <w:t>. Este enfoque ha sido clave para cumplir con las expectativas de los usuarios en diferentes mercados</w:t>
      </w:r>
      <w:r w:rsidRPr="49311CD1" w:rsidR="2E710B12">
        <w:rPr>
          <w:rFonts w:ascii="Arial" w:hAnsi="Arial" w:cs="Arial"/>
          <w:sz w:val="22"/>
          <w:szCs w:val="22"/>
        </w:rPr>
        <w:t xml:space="preserve"> del mundo. </w:t>
      </w:r>
    </w:p>
    <w:p w:rsidRPr="002E32FE" w:rsidR="00002E43" w:rsidP="49311CD1" w:rsidRDefault="00002E43" w14:paraId="4A95A7EA" w14:textId="735E7F3C">
      <w:pPr>
        <w:pStyle w:val="NormalWeb"/>
        <w:ind w:left="360"/>
        <w:jc w:val="both"/>
        <w:rPr>
          <w:rFonts w:ascii="Arial" w:hAnsi="Arial" w:cs="Arial"/>
          <w:sz w:val="22"/>
          <w:szCs w:val="22"/>
        </w:rPr>
      </w:pPr>
    </w:p>
    <w:p w:rsidRPr="002E32FE" w:rsidR="00002E43" w:rsidP="091988FB" w:rsidRDefault="00002E43" w14:paraId="59622DF7" w14:textId="522C6A21">
      <w:pPr>
        <w:pStyle w:val="NormalWeb"/>
        <w:ind w:left="360"/>
        <w:jc w:val="both"/>
        <w:rPr>
          <w:rFonts w:ascii="Arial" w:hAnsi="Arial" w:cs="Arial"/>
          <w:sz w:val="22"/>
          <w:szCs w:val="22"/>
        </w:rPr>
      </w:pPr>
      <w:r w:rsidRPr="49311CD1" w:rsidR="317BC893">
        <w:rPr>
          <w:rFonts w:ascii="Arial" w:hAnsi="Arial" w:cs="Arial"/>
          <w:sz w:val="22"/>
          <w:szCs w:val="22"/>
        </w:rPr>
        <w:t>“</w:t>
      </w:r>
      <w:r w:rsidRPr="49311CD1" w:rsidR="317BC893">
        <w:rPr>
          <w:rFonts w:ascii="Arial" w:hAnsi="Arial" w:cs="Arial"/>
          <w:i w:val="1"/>
          <w:iCs w:val="1"/>
          <w:sz w:val="22"/>
          <w:szCs w:val="22"/>
        </w:rPr>
        <w:t xml:space="preserve">Nos emociona mucho contribuir con el desarrollo académico de la comunidad estudiantil de la UAM, una de las universidades más importantes de nuestro país. </w:t>
      </w:r>
      <w:r w:rsidRPr="49311CD1" w:rsidR="317BC893">
        <w:rPr>
          <w:rFonts w:ascii="Arial" w:hAnsi="Arial" w:cs="Arial"/>
          <w:i w:val="1"/>
          <w:iCs w:val="1"/>
          <w:sz w:val="22"/>
          <w:szCs w:val="22"/>
        </w:rPr>
        <w:t>PROmoviendo</w:t>
      </w:r>
      <w:r w:rsidRPr="49311CD1" w:rsidR="317BC893">
        <w:rPr>
          <w:rFonts w:ascii="Arial" w:hAnsi="Arial" w:cs="Arial"/>
          <w:i w:val="1"/>
          <w:iCs w:val="1"/>
          <w:sz w:val="22"/>
          <w:szCs w:val="22"/>
        </w:rPr>
        <w:t xml:space="preserve"> la educación nos permite acercarnos a esos jóvenes talentos que representan el futuro de México, ayudándolos a alcanzar su máximo potencial. En </w:t>
      </w:r>
      <w:r w:rsidRPr="49311CD1" w:rsidR="317BC893">
        <w:rPr>
          <w:rFonts w:ascii="Arial" w:hAnsi="Arial" w:cs="Arial"/>
          <w:i w:val="1"/>
          <w:iCs w:val="1"/>
          <w:sz w:val="22"/>
          <w:szCs w:val="22"/>
        </w:rPr>
        <w:t>Chirey</w:t>
      </w:r>
      <w:r w:rsidRPr="49311CD1" w:rsidR="317BC893">
        <w:rPr>
          <w:rFonts w:ascii="Arial" w:hAnsi="Arial" w:cs="Arial"/>
          <w:i w:val="1"/>
          <w:iCs w:val="1"/>
          <w:sz w:val="22"/>
          <w:szCs w:val="22"/>
        </w:rPr>
        <w:t xml:space="preserve"> estamos comprometidos con quienes se preparan para adquirir conocimientos, desarrollar nuevas habilidades e innovar en todos los ámbitos de la vida</w:t>
      </w:r>
      <w:r w:rsidRPr="49311CD1" w:rsidR="317BC893">
        <w:rPr>
          <w:rFonts w:ascii="Arial" w:hAnsi="Arial" w:cs="Arial"/>
          <w:sz w:val="22"/>
          <w:szCs w:val="22"/>
        </w:rPr>
        <w:t xml:space="preserve">”, mencionó </w:t>
      </w:r>
      <w:r w:rsidRPr="49311CD1" w:rsidR="4F017724">
        <w:rPr>
          <w:rFonts w:ascii="Arial" w:hAnsi="Arial" w:cs="Arial"/>
          <w:sz w:val="22"/>
          <w:szCs w:val="22"/>
        </w:rPr>
        <w:t>Claudia</w:t>
      </w:r>
      <w:r w:rsidRPr="49311CD1" w:rsidR="1E450655">
        <w:rPr>
          <w:rFonts w:ascii="Arial" w:hAnsi="Arial" w:cs="Arial"/>
          <w:sz w:val="22"/>
          <w:szCs w:val="22"/>
        </w:rPr>
        <w:t xml:space="preserve"> </w:t>
      </w:r>
      <w:r w:rsidRPr="49311CD1" w:rsidR="61576BD6">
        <w:rPr>
          <w:rFonts w:ascii="Arial" w:hAnsi="Arial" w:cs="Arial"/>
          <w:sz w:val="22"/>
          <w:szCs w:val="22"/>
        </w:rPr>
        <w:t>Lui,</w:t>
      </w:r>
      <w:r w:rsidRPr="49311CD1" w:rsidR="1E450655">
        <w:rPr>
          <w:rFonts w:ascii="Arial" w:hAnsi="Arial" w:cs="Arial"/>
          <w:sz w:val="22"/>
          <w:szCs w:val="22"/>
        </w:rPr>
        <w:t xml:space="preserve"> </w:t>
      </w:r>
      <w:r w:rsidRPr="49311CD1" w:rsidR="4F017724">
        <w:rPr>
          <w:rFonts w:ascii="Arial" w:hAnsi="Arial" w:cs="Arial"/>
          <w:sz w:val="22"/>
          <w:szCs w:val="22"/>
        </w:rPr>
        <w:t xml:space="preserve">Marketing Manager </w:t>
      </w:r>
      <w:r w:rsidRPr="49311CD1" w:rsidR="317BC893">
        <w:rPr>
          <w:rFonts w:ascii="Arial" w:hAnsi="Arial" w:cs="Arial"/>
          <w:sz w:val="22"/>
          <w:szCs w:val="22"/>
        </w:rPr>
        <w:t>de</w:t>
      </w:r>
      <w:r w:rsidRPr="49311CD1" w:rsidR="317BC893">
        <w:rPr>
          <w:rFonts w:ascii="Arial" w:hAnsi="Arial" w:cs="Arial"/>
          <w:sz w:val="22"/>
          <w:szCs w:val="22"/>
        </w:rPr>
        <w:t xml:space="preserve"> </w:t>
      </w:r>
      <w:r w:rsidRPr="49311CD1" w:rsidR="317BC893">
        <w:rPr>
          <w:rFonts w:ascii="Arial" w:hAnsi="Arial" w:cs="Arial"/>
          <w:b w:val="1"/>
          <w:bCs w:val="1"/>
          <w:sz w:val="22"/>
          <w:szCs w:val="22"/>
        </w:rPr>
        <w:t>Chirey</w:t>
      </w:r>
      <w:r w:rsidRPr="49311CD1" w:rsidR="317BC893">
        <w:rPr>
          <w:rFonts w:ascii="Arial" w:hAnsi="Arial" w:cs="Arial"/>
          <w:b w:val="1"/>
          <w:bCs w:val="1"/>
          <w:sz w:val="22"/>
          <w:szCs w:val="22"/>
        </w:rPr>
        <w:t xml:space="preserve"> Motor México</w:t>
      </w:r>
      <w:r w:rsidRPr="49311CD1" w:rsidR="317BC893">
        <w:rPr>
          <w:rFonts w:ascii="Arial" w:hAnsi="Arial" w:cs="Arial"/>
          <w:sz w:val="22"/>
          <w:szCs w:val="22"/>
        </w:rPr>
        <w:t>.</w:t>
      </w:r>
    </w:p>
    <w:p w:rsidR="091988FB" w:rsidP="091988FB" w:rsidRDefault="091988FB" w14:paraId="6AED3B10" w14:textId="74932A62">
      <w:pPr>
        <w:pStyle w:val="NormalWeb"/>
        <w:ind w:left="360"/>
        <w:jc w:val="both"/>
        <w:rPr>
          <w:rFonts w:ascii="Arial" w:hAnsi="Arial" w:cs="Arial"/>
          <w:sz w:val="22"/>
          <w:szCs w:val="22"/>
        </w:rPr>
      </w:pPr>
    </w:p>
    <w:p w:rsidRPr="002E32FE" w:rsidR="00002E43" w:rsidP="091988FB" w:rsidRDefault="00002E43" w14:paraId="268A52BF" w14:textId="77777777" w14:noSpellErr="1">
      <w:pPr>
        <w:pStyle w:val="NormalWeb"/>
        <w:ind w:left="360"/>
        <w:jc w:val="both"/>
        <w:rPr>
          <w:rFonts w:ascii="Arial" w:hAnsi="Arial" w:cs="Arial"/>
          <w:sz w:val="22"/>
          <w:szCs w:val="22"/>
        </w:rPr>
      </w:pPr>
      <w:r w:rsidRPr="091988FB" w:rsidR="00002E43">
        <w:rPr>
          <w:rFonts w:ascii="Arial" w:hAnsi="Arial" w:cs="Arial"/>
          <w:sz w:val="22"/>
          <w:szCs w:val="22"/>
        </w:rPr>
        <w:t xml:space="preserve">Como parte de su estrategia de "Consolidación de Marca", </w:t>
      </w:r>
      <w:r w:rsidRPr="091988FB" w:rsidR="00002E43">
        <w:rPr>
          <w:rFonts w:ascii="Arial" w:hAnsi="Arial" w:cs="Arial"/>
          <w:sz w:val="22"/>
          <w:szCs w:val="22"/>
        </w:rPr>
        <w:t>Chirey</w:t>
      </w:r>
      <w:r w:rsidRPr="091988FB" w:rsidR="00002E43">
        <w:rPr>
          <w:rFonts w:ascii="Arial" w:hAnsi="Arial" w:cs="Arial"/>
          <w:sz w:val="22"/>
          <w:szCs w:val="22"/>
        </w:rPr>
        <w:t xml:space="preserve"> Motor México busca fortalecer su presencia en el país y consolidarse como el grupo líder de marcas de origen chino, integrando a CHIREY, OMODA, JAECOO y próximamente EXEED. Este plan confirma su alto compromiso con los usuarios a nivel nacional, ampliando la oferta de productos disponibles en distribuidores autorizados y mejorando el acceso a servicios postventa, talleres y refacciones.</w:t>
      </w:r>
    </w:p>
    <w:p w:rsidR="091988FB" w:rsidP="091988FB" w:rsidRDefault="091988FB" w14:paraId="20983B61" w14:textId="61934D28">
      <w:pPr>
        <w:pStyle w:val="NormalWeb"/>
        <w:ind w:left="360"/>
        <w:jc w:val="both"/>
        <w:rPr>
          <w:rFonts w:ascii="Arial" w:hAnsi="Arial" w:cs="Arial"/>
          <w:sz w:val="22"/>
          <w:szCs w:val="22"/>
        </w:rPr>
      </w:pPr>
    </w:p>
    <w:p w:rsidRPr="002E32FE" w:rsidR="00002E43" w:rsidP="091988FB" w:rsidRDefault="00002E43" w14:paraId="23952016" w14:textId="77777777" w14:noSpellErr="1">
      <w:pPr>
        <w:pStyle w:val="NormalWeb"/>
        <w:ind w:left="360"/>
        <w:jc w:val="both"/>
        <w:rPr>
          <w:rFonts w:ascii="Arial" w:hAnsi="Arial" w:cs="Arial"/>
          <w:sz w:val="22"/>
          <w:szCs w:val="22"/>
        </w:rPr>
      </w:pPr>
      <w:r w:rsidRPr="091988FB" w:rsidR="00002E43">
        <w:rPr>
          <w:rFonts w:ascii="Arial" w:hAnsi="Arial" w:cs="Arial"/>
          <w:sz w:val="22"/>
          <w:szCs w:val="22"/>
        </w:rPr>
        <w:t xml:space="preserve">Desde esta perspectiva, </w:t>
      </w:r>
      <w:r w:rsidRPr="091988FB" w:rsidR="00002E43">
        <w:rPr>
          <w:rFonts w:ascii="Arial" w:hAnsi="Arial" w:cs="Arial"/>
          <w:sz w:val="22"/>
          <w:szCs w:val="22"/>
        </w:rPr>
        <w:t>Chirey</w:t>
      </w:r>
      <w:r w:rsidRPr="091988FB" w:rsidR="00002E43">
        <w:rPr>
          <w:rFonts w:ascii="Arial" w:hAnsi="Arial" w:cs="Arial"/>
          <w:sz w:val="22"/>
          <w:szCs w:val="22"/>
        </w:rPr>
        <w:t xml:space="preserve"> se centra en dos pilares: reforzar su enfoque comercial y contribuir con la educación y el desarrollo infantil en México. Por eso, la marca china de alcance global firmó el año pasado una alianza estratégica con el Centro Educativo Grupo CEDVA, con el propósito de captar a los ingenieros mexicanos emergentes y desarrollar el talento de Técnicos Automotrices con la especialidad en su red de distribuidores.</w:t>
      </w:r>
    </w:p>
    <w:p w:rsidR="091988FB" w:rsidP="091988FB" w:rsidRDefault="091988FB" w14:paraId="33BE9728" w14:textId="7BDE8C97">
      <w:pPr>
        <w:pStyle w:val="NormalWeb"/>
        <w:ind w:left="360"/>
        <w:jc w:val="both"/>
        <w:rPr>
          <w:rFonts w:ascii="Arial" w:hAnsi="Arial" w:cs="Arial"/>
          <w:sz w:val="22"/>
          <w:szCs w:val="22"/>
        </w:rPr>
      </w:pPr>
    </w:p>
    <w:p w:rsidRPr="002E32FE" w:rsidR="00002E43" w:rsidP="091988FB" w:rsidRDefault="00002E43" w14:paraId="2AFCB666" w14:textId="77777777" w14:noSpellErr="1">
      <w:pPr>
        <w:pStyle w:val="NormalWeb"/>
        <w:ind w:left="360"/>
        <w:jc w:val="both"/>
        <w:rPr>
          <w:rFonts w:ascii="Arial" w:hAnsi="Arial" w:cs="Arial"/>
          <w:sz w:val="22"/>
          <w:szCs w:val="22"/>
        </w:rPr>
      </w:pPr>
      <w:r w:rsidRPr="091988FB" w:rsidR="00002E43">
        <w:rPr>
          <w:rFonts w:ascii="Arial" w:hAnsi="Arial" w:cs="Arial"/>
          <w:sz w:val="22"/>
          <w:szCs w:val="22"/>
        </w:rPr>
        <w:t>Chirey</w:t>
      </w:r>
      <w:r w:rsidRPr="091988FB" w:rsidR="00002E43">
        <w:rPr>
          <w:rFonts w:ascii="Arial" w:hAnsi="Arial" w:cs="Arial"/>
          <w:sz w:val="22"/>
          <w:szCs w:val="22"/>
        </w:rPr>
        <w:t xml:space="preserve"> también pactó un acuerdo global por dos años con UNICEF, destinando seis millones de dólares para apoyar el programa temático global de educación. Esta donación tiene como objetivo mejorar las oportunidades educativas en países como China, México, Sudáfrica y Turquía, creando entornos de aprendizaje más inclusivos, saludables y seguros para niños y jóvenes.</w:t>
      </w:r>
    </w:p>
    <w:p w:rsidR="091988FB" w:rsidP="091988FB" w:rsidRDefault="091988FB" w14:paraId="0E61E78E" w14:textId="035083A6">
      <w:pPr>
        <w:pStyle w:val="NormalWeb"/>
        <w:ind w:left="360"/>
        <w:jc w:val="both"/>
        <w:rPr>
          <w:rFonts w:ascii="Arial" w:hAnsi="Arial" w:cs="Arial"/>
          <w:sz w:val="22"/>
          <w:szCs w:val="22"/>
        </w:rPr>
      </w:pPr>
    </w:p>
    <w:p w:rsidRPr="002E32FE" w:rsidR="00002E43" w:rsidP="091988FB" w:rsidRDefault="00002E43" w14:paraId="3BEE28B1" w14:textId="77777777">
      <w:pPr>
        <w:pStyle w:val="NormalWeb"/>
        <w:ind w:left="360"/>
        <w:jc w:val="both"/>
        <w:rPr>
          <w:rFonts w:ascii="Arial" w:hAnsi="Arial" w:cs="Arial"/>
          <w:sz w:val="22"/>
          <w:szCs w:val="22"/>
        </w:rPr>
      </w:pPr>
      <w:r w:rsidRPr="091988FB" w:rsidR="00002E43">
        <w:rPr>
          <w:rFonts w:ascii="Arial" w:hAnsi="Arial" w:cs="Arial"/>
          <w:sz w:val="22"/>
          <w:szCs w:val="22"/>
        </w:rPr>
        <w:t>“</w:t>
      </w:r>
      <w:r w:rsidRPr="091988FB" w:rsidR="00002E43">
        <w:rPr>
          <w:rFonts w:ascii="Arial" w:hAnsi="Arial" w:cs="Arial"/>
          <w:sz w:val="22"/>
          <w:szCs w:val="22"/>
        </w:rPr>
        <w:t>PROmoviendo</w:t>
      </w:r>
      <w:r w:rsidRPr="091988FB" w:rsidR="00002E43">
        <w:rPr>
          <w:rFonts w:ascii="Arial" w:hAnsi="Arial" w:cs="Arial"/>
          <w:sz w:val="22"/>
          <w:szCs w:val="22"/>
        </w:rPr>
        <w:t xml:space="preserve"> la educación" es un ejemplo del compromiso de la marca con el desarrollo de las comunidades en las que opera, fomentando al mismo tiempo el crecimiento de las nuevas generaciones. A través de este tipo de iniciativas, </w:t>
      </w:r>
      <w:r w:rsidRPr="091988FB" w:rsidR="00002E43">
        <w:rPr>
          <w:rFonts w:ascii="Arial" w:hAnsi="Arial" w:cs="Arial"/>
          <w:sz w:val="22"/>
          <w:szCs w:val="22"/>
        </w:rPr>
        <w:t>Chirey</w:t>
      </w:r>
      <w:r w:rsidRPr="091988FB" w:rsidR="00002E43">
        <w:rPr>
          <w:rFonts w:ascii="Arial" w:hAnsi="Arial" w:cs="Arial"/>
          <w:sz w:val="22"/>
          <w:szCs w:val="22"/>
        </w:rPr>
        <w:t xml:space="preserve"> reafirma su compromiso de invertir en programas que impacten positivamente a la sociedad mexicana, mientras mantiene su visión de crecimiento sostenible a largo plazo.</w:t>
      </w:r>
    </w:p>
    <w:p w:rsidR="091988FB" w:rsidP="091988FB" w:rsidRDefault="091988FB" w14:paraId="6DDE06A0" w14:textId="3C49AC56">
      <w:pPr>
        <w:pStyle w:val="NormalWeb"/>
        <w:ind w:left="360"/>
        <w:rPr>
          <w:rFonts w:ascii="Arial" w:hAnsi="Arial" w:cs="Arial"/>
          <w:sz w:val="22"/>
          <w:szCs w:val="22"/>
        </w:rPr>
      </w:pPr>
    </w:p>
    <w:p w:rsidRPr="002E32FE" w:rsidR="00352D0D" w:rsidP="00352D0D" w:rsidRDefault="00352D0D" w14:paraId="4451BF8D" w14:textId="77777777">
      <w:pPr>
        <w:rPr>
          <w:rFonts w:ascii="Arial" w:hAnsi="Arial" w:eastAsia="Times New Roman" w:cs="Arial"/>
          <w:color w:val="000000" w:themeColor="text1"/>
          <w:sz w:val="22"/>
          <w:szCs w:val="22"/>
          <w:lang w:val="es-MX"/>
        </w:rPr>
      </w:pPr>
      <w:r w:rsidRPr="002E32FE">
        <w:rPr>
          <w:rFonts w:ascii="Arial" w:hAnsi="Arial" w:eastAsia="Times New Roman" w:cs="Arial"/>
          <w:b/>
          <w:bCs/>
          <w:color w:val="000000" w:themeColor="text1"/>
          <w:sz w:val="22"/>
          <w:szCs w:val="22"/>
          <w:lang w:val="es-MX"/>
        </w:rPr>
        <w:t>Acerca de CHIREY</w:t>
      </w:r>
      <w:r w:rsidRPr="002E32FE">
        <w:rPr>
          <w:rFonts w:ascii="Arial" w:hAnsi="Arial" w:eastAsia="Times New Roman" w:cs="Arial"/>
          <w:color w:val="000000" w:themeColor="text1"/>
          <w:sz w:val="22"/>
          <w:szCs w:val="22"/>
          <w:lang w:val="es-MX"/>
        </w:rPr>
        <w:br/>
      </w:r>
      <w:proofErr w:type="spellStart"/>
      <w:r w:rsidRPr="002E32FE">
        <w:rPr>
          <w:rFonts w:ascii="Arial" w:hAnsi="Arial" w:eastAsia="Times New Roman" w:cs="Arial"/>
          <w:color w:val="000000" w:themeColor="text1"/>
          <w:sz w:val="22"/>
          <w:szCs w:val="22"/>
          <w:lang w:val="es-MX"/>
        </w:rPr>
        <w:t>CHIREY</w:t>
      </w:r>
      <w:proofErr w:type="spellEnd"/>
      <w:r w:rsidRPr="002E32FE">
        <w:rPr>
          <w:rFonts w:ascii="Arial" w:hAnsi="Arial" w:eastAsia="Times New Roman" w:cs="Arial"/>
          <w:color w:val="000000" w:themeColor="text1"/>
          <w:sz w:val="22"/>
          <w:szCs w:val="22"/>
          <w:lang w:val="es-MX"/>
        </w:rPr>
        <w:t xml:space="preserve"> es una empresa de alcance global con presencia en México desde 2022. En su primer año de operaciones vendió más de 30,000 unidades en el mercado nacional. Por más de 27 años, CHIREY ha desarrollado plataformas para todos los segmentos, productos con una tecnología que permite ahorrar combustible y reducir emisiones en el medioambiente, cumpliendo con la Norma EURO6, incluyendo vehículos de combustión interna, híbridos, PHEV y eléctricos. CHIREY se compromete con el desarrollo y con la misión de traer tecnología más avanzada para sus clientes.</w:t>
      </w:r>
    </w:p>
    <w:p w:rsidRPr="002E32FE" w:rsidR="00352D0D" w:rsidP="00352D0D" w:rsidRDefault="00352D0D" w14:paraId="0F2E6987" w14:textId="77777777">
      <w:pPr>
        <w:rPr>
          <w:rFonts w:ascii="Arial" w:hAnsi="Arial" w:eastAsia="Times New Roman" w:cs="Arial"/>
          <w:color w:val="000000" w:themeColor="text1"/>
          <w:sz w:val="22"/>
          <w:szCs w:val="22"/>
          <w:lang w:val="es-MX"/>
        </w:rPr>
      </w:pPr>
      <w:r w:rsidRPr="002E32FE">
        <w:rPr>
          <w:rFonts w:ascii="Arial" w:hAnsi="Arial" w:eastAsia="Times New Roman" w:cs="Arial"/>
          <w:color w:val="000000" w:themeColor="text1"/>
          <w:sz w:val="22"/>
          <w:szCs w:val="22"/>
          <w:lang w:val="es-MX"/>
        </w:rPr>
        <w:t>CHIREY MOTOR MÉXICO es una subsidiaria de la empresa CHERY INTERNATIONAL. Para más información sobre la empresa, visite: chirey.mx.</w:t>
      </w:r>
    </w:p>
    <w:p w:rsidRPr="002E32FE" w:rsidR="00352D0D" w:rsidP="00352D0D" w:rsidRDefault="00352D0D" w14:paraId="029329B4" w14:textId="77777777">
      <w:pPr>
        <w:rPr>
          <w:rFonts w:ascii="Arial" w:hAnsi="Arial" w:eastAsia="Times New Roman" w:cs="Arial"/>
          <w:color w:val="000000" w:themeColor="text1"/>
          <w:sz w:val="22"/>
          <w:szCs w:val="22"/>
          <w:lang w:val="es-MX"/>
        </w:rPr>
      </w:pPr>
      <w:r w:rsidRPr="002E32FE">
        <w:rPr>
          <w:rFonts w:ascii="Arial" w:hAnsi="Arial" w:eastAsia="Times New Roman" w:cs="Arial"/>
          <w:b/>
          <w:bCs/>
          <w:color w:val="000000" w:themeColor="text1"/>
          <w:sz w:val="22"/>
          <w:szCs w:val="22"/>
          <w:lang w:val="es-MX"/>
        </w:rPr>
        <w:t>Contactos de prensa:</w:t>
      </w:r>
      <w:r w:rsidRPr="002E32FE">
        <w:rPr>
          <w:rFonts w:ascii="Arial" w:hAnsi="Arial" w:eastAsia="Times New Roman" w:cs="Arial"/>
          <w:color w:val="000000" w:themeColor="text1"/>
          <w:sz w:val="22"/>
          <w:szCs w:val="22"/>
          <w:lang w:val="es-MX"/>
        </w:rPr>
        <w:br/>
      </w:r>
      <w:r w:rsidRPr="002E32FE">
        <w:rPr>
          <w:rFonts w:ascii="Arial" w:hAnsi="Arial" w:eastAsia="Times New Roman" w:cs="Arial"/>
          <w:color w:val="000000" w:themeColor="text1"/>
          <w:sz w:val="22"/>
          <w:szCs w:val="22"/>
          <w:lang w:val="es-MX"/>
        </w:rPr>
        <w:t>Paola Ruiz</w:t>
      </w:r>
      <w:r w:rsidRPr="002E32FE">
        <w:rPr>
          <w:rFonts w:ascii="Arial" w:hAnsi="Arial" w:eastAsia="Times New Roman" w:cs="Arial"/>
          <w:color w:val="000000" w:themeColor="text1"/>
          <w:sz w:val="22"/>
          <w:szCs w:val="22"/>
          <w:lang w:val="es-MX"/>
        </w:rPr>
        <w:br/>
      </w:r>
      <w:r w:rsidRPr="002E32FE">
        <w:rPr>
          <w:rFonts w:ascii="Arial" w:hAnsi="Arial" w:eastAsia="Times New Roman" w:cs="Arial"/>
          <w:color w:val="000000" w:themeColor="text1"/>
          <w:sz w:val="22"/>
          <w:szCs w:val="22"/>
          <w:lang w:val="es-MX"/>
        </w:rPr>
        <w:t>Senior Account Executive | Another Company</w:t>
      </w:r>
      <w:r w:rsidRPr="002E32FE">
        <w:rPr>
          <w:rFonts w:ascii="Arial" w:hAnsi="Arial" w:eastAsia="Times New Roman" w:cs="Arial"/>
          <w:color w:val="000000" w:themeColor="text1"/>
          <w:sz w:val="22"/>
          <w:szCs w:val="22"/>
          <w:lang w:val="es-MX"/>
        </w:rPr>
        <w:br/>
      </w:r>
      <w:r w:rsidRPr="002E32FE">
        <w:rPr>
          <w:rFonts w:ascii="Arial" w:hAnsi="Arial" w:eastAsia="Times New Roman" w:cs="Arial"/>
          <w:color w:val="000000" w:themeColor="text1"/>
          <w:sz w:val="22"/>
          <w:szCs w:val="22"/>
          <w:lang w:val="es-MX"/>
        </w:rPr>
        <w:t>Cel. 55 85777630</w:t>
      </w:r>
      <w:r w:rsidRPr="002E32FE">
        <w:rPr>
          <w:rFonts w:ascii="Arial" w:hAnsi="Arial" w:eastAsia="Times New Roman" w:cs="Arial"/>
          <w:color w:val="000000" w:themeColor="text1"/>
          <w:sz w:val="22"/>
          <w:szCs w:val="22"/>
          <w:lang w:val="es-MX"/>
        </w:rPr>
        <w:br/>
      </w:r>
      <w:r w:rsidRPr="002E32FE">
        <w:rPr>
          <w:rFonts w:ascii="Arial" w:hAnsi="Arial" w:eastAsia="Times New Roman" w:cs="Arial"/>
          <w:color w:val="000000" w:themeColor="text1"/>
          <w:sz w:val="22"/>
          <w:szCs w:val="22"/>
          <w:lang w:val="es-MX"/>
        </w:rPr>
        <w:t>E-mail: paola.ruiz@another.co</w:t>
      </w:r>
    </w:p>
    <w:p w:rsidRPr="002E32FE" w:rsidR="00352D0D" w:rsidP="00352D0D" w:rsidRDefault="00352D0D" w14:paraId="62B380B5" w14:textId="77777777">
      <w:pPr>
        <w:rPr>
          <w:rFonts w:ascii="Arial" w:hAnsi="Arial" w:eastAsia="Times New Roman" w:cs="Arial"/>
          <w:color w:val="000000" w:themeColor="text1"/>
          <w:sz w:val="22"/>
          <w:szCs w:val="22"/>
          <w:lang w:val="en-US"/>
        </w:rPr>
      </w:pPr>
      <w:r w:rsidRPr="002E32FE">
        <w:rPr>
          <w:rFonts w:ascii="Arial" w:hAnsi="Arial" w:eastAsia="Times New Roman" w:cs="Arial"/>
          <w:color w:val="000000" w:themeColor="text1"/>
          <w:sz w:val="22"/>
          <w:szCs w:val="22"/>
          <w:lang w:val="en-US"/>
        </w:rPr>
        <w:t>Carlos Gutiérrez</w:t>
      </w:r>
      <w:r w:rsidRPr="002E32FE">
        <w:rPr>
          <w:rFonts w:ascii="Arial" w:hAnsi="Arial" w:eastAsia="Times New Roman" w:cs="Arial"/>
          <w:color w:val="000000" w:themeColor="text1"/>
          <w:sz w:val="22"/>
          <w:szCs w:val="22"/>
          <w:lang w:val="en-US"/>
        </w:rPr>
        <w:br/>
      </w:r>
      <w:r w:rsidRPr="002E32FE">
        <w:rPr>
          <w:rFonts w:ascii="Arial" w:hAnsi="Arial" w:eastAsia="Times New Roman" w:cs="Arial"/>
          <w:color w:val="000000" w:themeColor="text1"/>
          <w:sz w:val="22"/>
          <w:szCs w:val="22"/>
          <w:lang w:val="en-US"/>
        </w:rPr>
        <w:t>Senior Account Executive | Another Company</w:t>
      </w:r>
      <w:r w:rsidRPr="002E32FE">
        <w:rPr>
          <w:rFonts w:ascii="Arial" w:hAnsi="Arial" w:eastAsia="Times New Roman" w:cs="Arial"/>
          <w:color w:val="000000" w:themeColor="text1"/>
          <w:sz w:val="22"/>
          <w:szCs w:val="22"/>
          <w:lang w:val="en-US"/>
        </w:rPr>
        <w:br/>
      </w:r>
      <w:r w:rsidRPr="002E32FE">
        <w:rPr>
          <w:rFonts w:ascii="Arial" w:hAnsi="Arial" w:eastAsia="Times New Roman" w:cs="Arial"/>
          <w:color w:val="000000" w:themeColor="text1"/>
          <w:sz w:val="22"/>
          <w:szCs w:val="22"/>
          <w:lang w:val="en-US"/>
        </w:rPr>
        <w:t>Cel. 56 2666 1769</w:t>
      </w:r>
      <w:r w:rsidRPr="002E32FE">
        <w:rPr>
          <w:rFonts w:ascii="Arial" w:hAnsi="Arial" w:eastAsia="Times New Roman" w:cs="Arial"/>
          <w:color w:val="000000" w:themeColor="text1"/>
          <w:sz w:val="22"/>
          <w:szCs w:val="22"/>
          <w:lang w:val="en-US"/>
        </w:rPr>
        <w:br/>
      </w:r>
      <w:r w:rsidRPr="002E32FE">
        <w:rPr>
          <w:rFonts w:ascii="Arial" w:hAnsi="Arial" w:eastAsia="Times New Roman" w:cs="Arial"/>
          <w:color w:val="000000" w:themeColor="text1"/>
          <w:sz w:val="22"/>
          <w:szCs w:val="22"/>
          <w:lang w:val="en-US"/>
        </w:rPr>
        <w:t>E-mail: carlos.gutierrez@another.co</w:t>
      </w:r>
    </w:p>
    <w:p w:rsidRPr="002E32FE" w:rsidR="3D8E4524" w:rsidP="3D8E4524" w:rsidRDefault="3D8E4524" w14:paraId="4738B96C" w14:textId="6164F630">
      <w:pPr>
        <w:rPr>
          <w:rFonts w:ascii="Arial" w:hAnsi="Arial" w:eastAsia="Arial Nova" w:cs="Arial"/>
          <w:b/>
          <w:bCs/>
          <w:color w:val="000000" w:themeColor="text1"/>
          <w:sz w:val="22"/>
          <w:szCs w:val="22"/>
          <w:lang w:val="en-US"/>
        </w:rPr>
      </w:pPr>
    </w:p>
    <w:p w:rsidRPr="00352D0D" w:rsidR="3D8E4524" w:rsidP="3D8E4524" w:rsidRDefault="3D8E4524" w14:paraId="66034494" w14:textId="27654B67">
      <w:pPr>
        <w:rPr>
          <w:rFonts w:ascii="Arial Nova" w:hAnsi="Arial Nova" w:eastAsia="Arial Nova" w:cs="Arial Nova"/>
          <w:b/>
          <w:bCs/>
          <w:color w:val="000000" w:themeColor="text1"/>
          <w:sz w:val="22"/>
          <w:szCs w:val="22"/>
          <w:lang w:val="en-US"/>
        </w:rPr>
      </w:pPr>
    </w:p>
    <w:p w:rsidRPr="00352D0D" w:rsidR="3D8E4524" w:rsidP="3D8E4524" w:rsidRDefault="3D8E4524" w14:paraId="1A5E6A35" w14:textId="31262922">
      <w:pPr>
        <w:rPr>
          <w:rFonts w:ascii="Arial Nova" w:hAnsi="Arial Nova" w:eastAsia="Arial Nova" w:cs="Arial Nova"/>
          <w:b/>
          <w:bCs/>
          <w:color w:val="000000" w:themeColor="text1"/>
          <w:sz w:val="22"/>
          <w:szCs w:val="22"/>
          <w:lang w:val="en-US"/>
        </w:rPr>
      </w:pPr>
    </w:p>
    <w:p w:rsidRPr="00352D0D" w:rsidR="3D8E4524" w:rsidP="3D8E4524" w:rsidRDefault="3D8E4524" w14:paraId="2ACFC1EC" w14:textId="3083E827">
      <w:pPr>
        <w:rPr>
          <w:rFonts w:ascii="Arial Nova" w:hAnsi="Arial Nova" w:eastAsia="Arial Nova" w:cs="Arial Nova"/>
          <w:b/>
          <w:bCs/>
          <w:color w:val="000000" w:themeColor="text1"/>
          <w:sz w:val="22"/>
          <w:szCs w:val="22"/>
          <w:lang w:val="en-US"/>
        </w:rPr>
      </w:pPr>
    </w:p>
    <w:sectPr w:rsidRPr="00352D0D" w:rsidR="3D8E4524">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A4RQvi2ShBKzYi" int2:id="INLKzBu1">
      <int2:state int2:value="Rejected" int2:type="AugLoop_Text_Critique"/>
    </int2:textHash>
    <int2:textHash int2:hashCode="rYN6Bb5H/ODvNv" int2:id="yCK7MDb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5126F"/>
    <w:multiLevelType w:val="hybridMultilevel"/>
    <w:tmpl w:val="FFFFFFFF"/>
    <w:lvl w:ilvl="0" w:tplc="C42AF60E">
      <w:start w:val="1"/>
      <w:numFmt w:val="bullet"/>
      <w:lvlText w:val=""/>
      <w:lvlJc w:val="left"/>
      <w:pPr>
        <w:ind w:left="720" w:hanging="360"/>
      </w:pPr>
      <w:rPr>
        <w:rFonts w:hint="default" w:ascii="Symbol" w:hAnsi="Symbol"/>
      </w:rPr>
    </w:lvl>
    <w:lvl w:ilvl="1" w:tplc="17D0EC60">
      <w:start w:val="1"/>
      <w:numFmt w:val="bullet"/>
      <w:lvlText w:val="o"/>
      <w:lvlJc w:val="left"/>
      <w:pPr>
        <w:ind w:left="1440" w:hanging="360"/>
      </w:pPr>
      <w:rPr>
        <w:rFonts w:hint="default" w:ascii="Courier New" w:hAnsi="Courier New"/>
      </w:rPr>
    </w:lvl>
    <w:lvl w:ilvl="2" w:tplc="D3FE41EC">
      <w:start w:val="1"/>
      <w:numFmt w:val="bullet"/>
      <w:lvlText w:val=""/>
      <w:lvlJc w:val="left"/>
      <w:pPr>
        <w:ind w:left="2160" w:hanging="360"/>
      </w:pPr>
      <w:rPr>
        <w:rFonts w:hint="default" w:ascii="Wingdings" w:hAnsi="Wingdings"/>
      </w:rPr>
    </w:lvl>
    <w:lvl w:ilvl="3" w:tplc="858820FE">
      <w:start w:val="1"/>
      <w:numFmt w:val="bullet"/>
      <w:lvlText w:val=""/>
      <w:lvlJc w:val="left"/>
      <w:pPr>
        <w:ind w:left="2880" w:hanging="360"/>
      </w:pPr>
      <w:rPr>
        <w:rFonts w:hint="default" w:ascii="Symbol" w:hAnsi="Symbol"/>
      </w:rPr>
    </w:lvl>
    <w:lvl w:ilvl="4" w:tplc="F5DCBA82">
      <w:start w:val="1"/>
      <w:numFmt w:val="bullet"/>
      <w:lvlText w:val="o"/>
      <w:lvlJc w:val="left"/>
      <w:pPr>
        <w:ind w:left="3600" w:hanging="360"/>
      </w:pPr>
      <w:rPr>
        <w:rFonts w:hint="default" w:ascii="Courier New" w:hAnsi="Courier New"/>
      </w:rPr>
    </w:lvl>
    <w:lvl w:ilvl="5" w:tplc="C400BA82">
      <w:start w:val="1"/>
      <w:numFmt w:val="bullet"/>
      <w:lvlText w:val=""/>
      <w:lvlJc w:val="left"/>
      <w:pPr>
        <w:ind w:left="4320" w:hanging="360"/>
      </w:pPr>
      <w:rPr>
        <w:rFonts w:hint="default" w:ascii="Wingdings" w:hAnsi="Wingdings"/>
      </w:rPr>
    </w:lvl>
    <w:lvl w:ilvl="6" w:tplc="AF94724A">
      <w:start w:val="1"/>
      <w:numFmt w:val="bullet"/>
      <w:lvlText w:val=""/>
      <w:lvlJc w:val="left"/>
      <w:pPr>
        <w:ind w:left="5040" w:hanging="360"/>
      </w:pPr>
      <w:rPr>
        <w:rFonts w:hint="default" w:ascii="Symbol" w:hAnsi="Symbol"/>
      </w:rPr>
    </w:lvl>
    <w:lvl w:ilvl="7" w:tplc="FF7E4778">
      <w:start w:val="1"/>
      <w:numFmt w:val="bullet"/>
      <w:lvlText w:val="o"/>
      <w:lvlJc w:val="left"/>
      <w:pPr>
        <w:ind w:left="5760" w:hanging="360"/>
      </w:pPr>
      <w:rPr>
        <w:rFonts w:hint="default" w:ascii="Courier New" w:hAnsi="Courier New"/>
      </w:rPr>
    </w:lvl>
    <w:lvl w:ilvl="8" w:tplc="354650D8">
      <w:start w:val="1"/>
      <w:numFmt w:val="bullet"/>
      <w:lvlText w:val=""/>
      <w:lvlJc w:val="left"/>
      <w:pPr>
        <w:ind w:left="6480" w:hanging="360"/>
      </w:pPr>
      <w:rPr>
        <w:rFonts w:hint="default" w:ascii="Wingdings" w:hAnsi="Wingdings"/>
      </w:rPr>
    </w:lvl>
  </w:abstractNum>
  <w:abstractNum w:abstractNumId="1" w15:restartNumberingAfterBreak="0">
    <w:nsid w:val="11E70FB1"/>
    <w:multiLevelType w:val="multilevel"/>
    <w:tmpl w:val="792ADB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9D0897A"/>
    <w:multiLevelType w:val="hybridMultilevel"/>
    <w:tmpl w:val="FFFFFFFF"/>
    <w:lvl w:ilvl="0" w:tplc="EED02AE6">
      <w:start w:val="1"/>
      <w:numFmt w:val="bullet"/>
      <w:lvlText w:val=""/>
      <w:lvlJc w:val="left"/>
      <w:pPr>
        <w:ind w:left="720" w:hanging="360"/>
      </w:pPr>
      <w:rPr>
        <w:rFonts w:hint="default" w:ascii="Symbol" w:hAnsi="Symbol"/>
      </w:rPr>
    </w:lvl>
    <w:lvl w:ilvl="1" w:tplc="455C44C6">
      <w:start w:val="1"/>
      <w:numFmt w:val="bullet"/>
      <w:lvlText w:val="o"/>
      <w:lvlJc w:val="left"/>
      <w:pPr>
        <w:ind w:left="1440" w:hanging="360"/>
      </w:pPr>
      <w:rPr>
        <w:rFonts w:hint="default" w:ascii="Courier New" w:hAnsi="Courier New"/>
      </w:rPr>
    </w:lvl>
    <w:lvl w:ilvl="2" w:tplc="BDD4FB40">
      <w:start w:val="1"/>
      <w:numFmt w:val="bullet"/>
      <w:lvlText w:val=""/>
      <w:lvlJc w:val="left"/>
      <w:pPr>
        <w:ind w:left="2160" w:hanging="360"/>
      </w:pPr>
      <w:rPr>
        <w:rFonts w:hint="default" w:ascii="Wingdings" w:hAnsi="Wingdings"/>
      </w:rPr>
    </w:lvl>
    <w:lvl w:ilvl="3" w:tplc="6A40881A">
      <w:start w:val="1"/>
      <w:numFmt w:val="bullet"/>
      <w:lvlText w:val=""/>
      <w:lvlJc w:val="left"/>
      <w:pPr>
        <w:ind w:left="2880" w:hanging="360"/>
      </w:pPr>
      <w:rPr>
        <w:rFonts w:hint="default" w:ascii="Symbol" w:hAnsi="Symbol"/>
      </w:rPr>
    </w:lvl>
    <w:lvl w:ilvl="4" w:tplc="F76803AA">
      <w:start w:val="1"/>
      <w:numFmt w:val="bullet"/>
      <w:lvlText w:val="o"/>
      <w:lvlJc w:val="left"/>
      <w:pPr>
        <w:ind w:left="3600" w:hanging="360"/>
      </w:pPr>
      <w:rPr>
        <w:rFonts w:hint="default" w:ascii="Courier New" w:hAnsi="Courier New"/>
      </w:rPr>
    </w:lvl>
    <w:lvl w:ilvl="5" w:tplc="D3EA723A">
      <w:start w:val="1"/>
      <w:numFmt w:val="bullet"/>
      <w:lvlText w:val=""/>
      <w:lvlJc w:val="left"/>
      <w:pPr>
        <w:ind w:left="4320" w:hanging="360"/>
      </w:pPr>
      <w:rPr>
        <w:rFonts w:hint="default" w:ascii="Wingdings" w:hAnsi="Wingdings"/>
      </w:rPr>
    </w:lvl>
    <w:lvl w:ilvl="6" w:tplc="9E1624C0">
      <w:start w:val="1"/>
      <w:numFmt w:val="bullet"/>
      <w:lvlText w:val=""/>
      <w:lvlJc w:val="left"/>
      <w:pPr>
        <w:ind w:left="5040" w:hanging="360"/>
      </w:pPr>
      <w:rPr>
        <w:rFonts w:hint="default" w:ascii="Symbol" w:hAnsi="Symbol"/>
      </w:rPr>
    </w:lvl>
    <w:lvl w:ilvl="7" w:tplc="4582FE04">
      <w:start w:val="1"/>
      <w:numFmt w:val="bullet"/>
      <w:lvlText w:val="o"/>
      <w:lvlJc w:val="left"/>
      <w:pPr>
        <w:ind w:left="5760" w:hanging="360"/>
      </w:pPr>
      <w:rPr>
        <w:rFonts w:hint="default" w:ascii="Courier New" w:hAnsi="Courier New"/>
      </w:rPr>
    </w:lvl>
    <w:lvl w:ilvl="8" w:tplc="9C84E17C">
      <w:start w:val="1"/>
      <w:numFmt w:val="bullet"/>
      <w:lvlText w:val=""/>
      <w:lvlJc w:val="left"/>
      <w:pPr>
        <w:ind w:left="6480" w:hanging="360"/>
      </w:pPr>
      <w:rPr>
        <w:rFonts w:hint="default" w:ascii="Wingdings" w:hAnsi="Wingdings"/>
      </w:rPr>
    </w:lvl>
  </w:abstractNum>
  <w:num w:numId="1" w16cid:durableId="1599099309">
    <w:abstractNumId w:val="2"/>
  </w:num>
  <w:num w:numId="2" w16cid:durableId="1268732874">
    <w:abstractNumId w:val="0"/>
  </w:num>
  <w:num w:numId="3" w16cid:durableId="50142916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EE4148"/>
    <w:rsid w:val="00002E43"/>
    <w:rsid w:val="00096AC1"/>
    <w:rsid w:val="000D1B6A"/>
    <w:rsid w:val="00186C31"/>
    <w:rsid w:val="00261842"/>
    <w:rsid w:val="002E32FE"/>
    <w:rsid w:val="00352D0D"/>
    <w:rsid w:val="0080434D"/>
    <w:rsid w:val="008662E1"/>
    <w:rsid w:val="00A5D835"/>
    <w:rsid w:val="00B31F45"/>
    <w:rsid w:val="00C565EB"/>
    <w:rsid w:val="00C6431F"/>
    <w:rsid w:val="00D33688"/>
    <w:rsid w:val="01970E3A"/>
    <w:rsid w:val="03B1EFE2"/>
    <w:rsid w:val="040CD6B0"/>
    <w:rsid w:val="0430C9A7"/>
    <w:rsid w:val="050791A1"/>
    <w:rsid w:val="05405D2C"/>
    <w:rsid w:val="05EEB1B6"/>
    <w:rsid w:val="06DD1934"/>
    <w:rsid w:val="07FBABD8"/>
    <w:rsid w:val="088ACD3B"/>
    <w:rsid w:val="091988FB"/>
    <w:rsid w:val="092B8A2F"/>
    <w:rsid w:val="09E64A4C"/>
    <w:rsid w:val="0A9CEE5D"/>
    <w:rsid w:val="0AA680A2"/>
    <w:rsid w:val="0AD97667"/>
    <w:rsid w:val="0B29B741"/>
    <w:rsid w:val="0C45B14F"/>
    <w:rsid w:val="0C47FB25"/>
    <w:rsid w:val="0CA301AD"/>
    <w:rsid w:val="0D20FF7C"/>
    <w:rsid w:val="0E9A49BE"/>
    <w:rsid w:val="0EC4650F"/>
    <w:rsid w:val="0ECCEE5A"/>
    <w:rsid w:val="0EF91A50"/>
    <w:rsid w:val="0F0C90A3"/>
    <w:rsid w:val="0FA2E659"/>
    <w:rsid w:val="0FE8C1B3"/>
    <w:rsid w:val="104A4873"/>
    <w:rsid w:val="11401A8D"/>
    <w:rsid w:val="11BD763F"/>
    <w:rsid w:val="121759C1"/>
    <w:rsid w:val="1229279B"/>
    <w:rsid w:val="12BBA5F2"/>
    <w:rsid w:val="1354491D"/>
    <w:rsid w:val="13DFAE31"/>
    <w:rsid w:val="14A86A53"/>
    <w:rsid w:val="155B1438"/>
    <w:rsid w:val="15669C9B"/>
    <w:rsid w:val="15CF8679"/>
    <w:rsid w:val="1658F7AB"/>
    <w:rsid w:val="166C6F83"/>
    <w:rsid w:val="17AB7D28"/>
    <w:rsid w:val="17C43C51"/>
    <w:rsid w:val="18BEDBBE"/>
    <w:rsid w:val="1BDB67A1"/>
    <w:rsid w:val="1C7A5C99"/>
    <w:rsid w:val="1D0E18EE"/>
    <w:rsid w:val="1DBDE71D"/>
    <w:rsid w:val="1E450655"/>
    <w:rsid w:val="1E601BC7"/>
    <w:rsid w:val="1E794517"/>
    <w:rsid w:val="216C7A11"/>
    <w:rsid w:val="228D0A31"/>
    <w:rsid w:val="22A37FA8"/>
    <w:rsid w:val="2336E285"/>
    <w:rsid w:val="23D73086"/>
    <w:rsid w:val="2400AD35"/>
    <w:rsid w:val="24BC2435"/>
    <w:rsid w:val="25F4A6EE"/>
    <w:rsid w:val="26106341"/>
    <w:rsid w:val="26C24D6B"/>
    <w:rsid w:val="26CDB317"/>
    <w:rsid w:val="27C9C6A9"/>
    <w:rsid w:val="28F7877B"/>
    <w:rsid w:val="2941F1FE"/>
    <w:rsid w:val="2A2CC9F0"/>
    <w:rsid w:val="2A881409"/>
    <w:rsid w:val="2C473F52"/>
    <w:rsid w:val="2C83ABBC"/>
    <w:rsid w:val="2CE5A85C"/>
    <w:rsid w:val="2D32540B"/>
    <w:rsid w:val="2D6FD5D1"/>
    <w:rsid w:val="2D86786E"/>
    <w:rsid w:val="2E1A9E2A"/>
    <w:rsid w:val="2E209A9E"/>
    <w:rsid w:val="2E710B12"/>
    <w:rsid w:val="2E76A81E"/>
    <w:rsid w:val="3070EC36"/>
    <w:rsid w:val="30E3DF00"/>
    <w:rsid w:val="31114C9C"/>
    <w:rsid w:val="317BC893"/>
    <w:rsid w:val="31A7C4FF"/>
    <w:rsid w:val="3250D770"/>
    <w:rsid w:val="32754B7E"/>
    <w:rsid w:val="327BAD38"/>
    <w:rsid w:val="33B021AF"/>
    <w:rsid w:val="341E8FBD"/>
    <w:rsid w:val="34948287"/>
    <w:rsid w:val="34C0880C"/>
    <w:rsid w:val="3756F5FD"/>
    <w:rsid w:val="37942503"/>
    <w:rsid w:val="37DCE382"/>
    <w:rsid w:val="39365D28"/>
    <w:rsid w:val="3983A93A"/>
    <w:rsid w:val="39A9CC07"/>
    <w:rsid w:val="39E15C55"/>
    <w:rsid w:val="3AF4E694"/>
    <w:rsid w:val="3B1FFD48"/>
    <w:rsid w:val="3C5DE41A"/>
    <w:rsid w:val="3C84152C"/>
    <w:rsid w:val="3CD3556A"/>
    <w:rsid w:val="3D86C7A3"/>
    <w:rsid w:val="3D8E4524"/>
    <w:rsid w:val="3D9CAE5A"/>
    <w:rsid w:val="3DA129DE"/>
    <w:rsid w:val="3DBDAD2D"/>
    <w:rsid w:val="3DCD878F"/>
    <w:rsid w:val="3EE45B3F"/>
    <w:rsid w:val="3F3434F6"/>
    <w:rsid w:val="3F4B9632"/>
    <w:rsid w:val="412BB50A"/>
    <w:rsid w:val="4175526C"/>
    <w:rsid w:val="418E6714"/>
    <w:rsid w:val="41F40940"/>
    <w:rsid w:val="422BA659"/>
    <w:rsid w:val="42E3724B"/>
    <w:rsid w:val="44B4C16B"/>
    <w:rsid w:val="455BDBDD"/>
    <w:rsid w:val="464E098C"/>
    <w:rsid w:val="467685BC"/>
    <w:rsid w:val="49311CD1"/>
    <w:rsid w:val="4DDB46CE"/>
    <w:rsid w:val="4E78CA33"/>
    <w:rsid w:val="4EF35D62"/>
    <w:rsid w:val="4F017724"/>
    <w:rsid w:val="51F99293"/>
    <w:rsid w:val="53994711"/>
    <w:rsid w:val="53F2CFBC"/>
    <w:rsid w:val="55474457"/>
    <w:rsid w:val="56001FED"/>
    <w:rsid w:val="5627D38C"/>
    <w:rsid w:val="5802819A"/>
    <w:rsid w:val="5828DF35"/>
    <w:rsid w:val="58FE110C"/>
    <w:rsid w:val="5958A4CD"/>
    <w:rsid w:val="5AEDD095"/>
    <w:rsid w:val="5B3D38FA"/>
    <w:rsid w:val="5D14A616"/>
    <w:rsid w:val="5D8E3141"/>
    <w:rsid w:val="5E7C7B01"/>
    <w:rsid w:val="5F3D12D1"/>
    <w:rsid w:val="5FB2A0AC"/>
    <w:rsid w:val="5FC3C56E"/>
    <w:rsid w:val="6020C65A"/>
    <w:rsid w:val="61576BD6"/>
    <w:rsid w:val="62A4DBF5"/>
    <w:rsid w:val="63C00042"/>
    <w:rsid w:val="6475C15C"/>
    <w:rsid w:val="6657EDFF"/>
    <w:rsid w:val="666D62C3"/>
    <w:rsid w:val="67BFB1E9"/>
    <w:rsid w:val="67D93D13"/>
    <w:rsid w:val="687926ED"/>
    <w:rsid w:val="6A0EE7D0"/>
    <w:rsid w:val="6ABFE21D"/>
    <w:rsid w:val="6B20B4E0"/>
    <w:rsid w:val="6DBD4675"/>
    <w:rsid w:val="6EF24886"/>
    <w:rsid w:val="6FD5F889"/>
    <w:rsid w:val="70CF8F73"/>
    <w:rsid w:val="71FF91C8"/>
    <w:rsid w:val="73D76AF6"/>
    <w:rsid w:val="752A2F22"/>
    <w:rsid w:val="755D1942"/>
    <w:rsid w:val="75857FF3"/>
    <w:rsid w:val="76D246F6"/>
    <w:rsid w:val="77BBF3B8"/>
    <w:rsid w:val="77F14E59"/>
    <w:rsid w:val="79267024"/>
    <w:rsid w:val="796C731A"/>
    <w:rsid w:val="7970ABE3"/>
    <w:rsid w:val="798C6586"/>
    <w:rsid w:val="79984ED6"/>
    <w:rsid w:val="79AB7588"/>
    <w:rsid w:val="7AE4ED9E"/>
    <w:rsid w:val="7B65F19B"/>
    <w:rsid w:val="7B685F83"/>
    <w:rsid w:val="7BAC9C42"/>
    <w:rsid w:val="7C146A79"/>
    <w:rsid w:val="7C1C0696"/>
    <w:rsid w:val="7C382044"/>
    <w:rsid w:val="7CCCC75A"/>
    <w:rsid w:val="7DE6BE87"/>
    <w:rsid w:val="7E5EA121"/>
    <w:rsid w:val="7EEE4148"/>
    <w:rsid w:val="7F1155AA"/>
    <w:rsid w:val="7FB532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E4148"/>
  <w15:chartTrackingRefBased/>
  <w15:docId w15:val="{2E1D34F4-0EA8-470A-B34B-0013B2916F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467886" w:themeColor="hyperlink"/>
      <w:u w:val="single"/>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styleId="TextocomentarioCar" w:customStyle="1">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NormalWeb">
    <w:name w:val="Normal (Web)"/>
    <w:basedOn w:val="Normal"/>
    <w:uiPriority w:val="99"/>
    <w:semiHidden/>
    <w:unhideWhenUsed/>
    <w:rsid w:val="00002E43"/>
    <w:pPr>
      <w:spacing w:before="100" w:beforeAutospacing="1" w:after="100" w:afterAutospacing="1" w:line="240" w:lineRule="auto"/>
    </w:pPr>
    <w:rPr>
      <w:rFonts w:ascii="Times New Roman" w:hAnsi="Times New Roman" w:eastAsia="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16336">
      <w:bodyDiv w:val="1"/>
      <w:marLeft w:val="0"/>
      <w:marRight w:val="0"/>
      <w:marTop w:val="0"/>
      <w:marBottom w:val="0"/>
      <w:divBdr>
        <w:top w:val="none" w:sz="0" w:space="0" w:color="auto"/>
        <w:left w:val="none" w:sz="0" w:space="0" w:color="auto"/>
        <w:bottom w:val="none" w:sz="0" w:space="0" w:color="auto"/>
        <w:right w:val="none" w:sz="0" w:space="0" w:color="auto"/>
      </w:divBdr>
    </w:div>
    <w:div w:id="553661885">
      <w:bodyDiv w:val="1"/>
      <w:marLeft w:val="0"/>
      <w:marRight w:val="0"/>
      <w:marTop w:val="0"/>
      <w:marBottom w:val="0"/>
      <w:divBdr>
        <w:top w:val="none" w:sz="0" w:space="0" w:color="auto"/>
        <w:left w:val="none" w:sz="0" w:space="0" w:color="auto"/>
        <w:bottom w:val="none" w:sz="0" w:space="0" w:color="auto"/>
        <w:right w:val="none" w:sz="0" w:space="0" w:color="auto"/>
      </w:divBdr>
    </w:div>
    <w:div w:id="995495858">
      <w:bodyDiv w:val="1"/>
      <w:marLeft w:val="0"/>
      <w:marRight w:val="0"/>
      <w:marTop w:val="0"/>
      <w:marBottom w:val="0"/>
      <w:divBdr>
        <w:top w:val="none" w:sz="0" w:space="0" w:color="auto"/>
        <w:left w:val="none" w:sz="0" w:space="0" w:color="auto"/>
        <w:bottom w:val="none" w:sz="0" w:space="0" w:color="auto"/>
        <w:right w:val="none" w:sz="0" w:space="0" w:color="auto"/>
      </w:divBdr>
    </w:div>
    <w:div w:id="1091780304">
      <w:bodyDiv w:val="1"/>
      <w:marLeft w:val="0"/>
      <w:marRight w:val="0"/>
      <w:marTop w:val="0"/>
      <w:marBottom w:val="0"/>
      <w:divBdr>
        <w:top w:val="none" w:sz="0" w:space="0" w:color="auto"/>
        <w:left w:val="none" w:sz="0" w:space="0" w:color="auto"/>
        <w:bottom w:val="none" w:sz="0" w:space="0" w:color="auto"/>
        <w:right w:val="none" w:sz="0" w:space="0" w:color="auto"/>
      </w:divBdr>
    </w:div>
    <w:div w:id="171411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20/10/relationships/intelligence" Target="intelligence2.xml" Id="rId11"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9c4bf7ba0c17f8685e4dde12209561f1">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27106cd2206c83db845156695c21b6f8"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E62B2F-71F4-4238-86C3-F6805795B67A}">
  <ds:schemaRefs>
    <ds:schemaRef ds:uri="http://schemas.microsoft.com/office/2006/metadata/properties"/>
    <ds:schemaRef ds:uri="http://schemas.microsoft.com/office/infopath/2007/PartnerControls"/>
    <ds:schemaRef ds:uri="11d1943c-4c37-47b2-b275-5986aaf0d87a"/>
  </ds:schemaRefs>
</ds:datastoreItem>
</file>

<file path=customXml/itemProps2.xml><?xml version="1.0" encoding="utf-8"?>
<ds:datastoreItem xmlns:ds="http://schemas.openxmlformats.org/officeDocument/2006/customXml" ds:itemID="{3CCE22AE-6A48-43BF-8540-9533E9F23914}"/>
</file>

<file path=customXml/itemProps3.xml><?xml version="1.0" encoding="utf-8"?>
<ds:datastoreItem xmlns:ds="http://schemas.openxmlformats.org/officeDocument/2006/customXml" ds:itemID="{26AE83AB-F35B-4165-AC95-D81747F46B1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Marco Polo Zúñiga Gutiérrez</dc:creator>
  <keywords/>
  <dc:description/>
  <lastModifiedBy>Marco Polo Zúñiga Gutiérrez</lastModifiedBy>
  <revision>5</revision>
  <dcterms:created xsi:type="dcterms:W3CDTF">2024-09-24T16:11:00.0000000Z</dcterms:created>
  <dcterms:modified xsi:type="dcterms:W3CDTF">2024-09-24T19:49:39.3159065Z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